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980" w:rsidRPr="007C3DF3" w:rsidRDefault="00877980" w:rsidP="007C3DF3">
      <w:pPr>
        <w:pStyle w:val="Corpsdetexte31"/>
        <w:pBdr>
          <w:top w:val="single" w:sz="4" w:space="1" w:color="auto"/>
          <w:left w:val="single" w:sz="4" w:space="4" w:color="auto"/>
          <w:bottom w:val="single" w:sz="4" w:space="1" w:color="auto"/>
          <w:right w:val="single" w:sz="4" w:space="4" w:color="auto"/>
        </w:pBdr>
        <w:rPr>
          <w:rFonts w:ascii="Arial" w:hAnsi="Arial" w:cs="Arial"/>
          <w:sz w:val="32"/>
          <w:szCs w:val="32"/>
        </w:rPr>
      </w:pPr>
      <w:bookmarkStart w:id="0" w:name="_GoBack"/>
      <w:r w:rsidRPr="007C3DF3">
        <w:rPr>
          <w:rFonts w:ascii="Arial" w:hAnsi="Arial" w:cs="Arial"/>
          <w:sz w:val="32"/>
          <w:szCs w:val="32"/>
        </w:rPr>
        <w:t xml:space="preserve">Convention pour l'organisation d'activités impliquant des intervenants extérieurs, dans le domaine  des activités artistiques </w:t>
      </w:r>
    </w:p>
    <w:bookmarkEnd w:id="0"/>
    <w:p w:rsidR="00877980" w:rsidRPr="007C3DF3" w:rsidRDefault="00877980" w:rsidP="00877980">
      <w:pPr>
        <w:rPr>
          <w:rFonts w:ascii="Arial" w:hAnsi="Arial" w:cs="Arial"/>
          <w:sz w:val="24"/>
        </w:rPr>
      </w:pPr>
    </w:p>
    <w:p w:rsidR="00877980" w:rsidRPr="007C3DF3" w:rsidRDefault="00877980" w:rsidP="00877980">
      <w:pPr>
        <w:rPr>
          <w:rFonts w:ascii="Arial" w:hAnsi="Arial" w:cs="Arial"/>
          <w:sz w:val="24"/>
          <w:szCs w:val="24"/>
        </w:rPr>
      </w:pPr>
    </w:p>
    <w:tbl>
      <w:tblPr>
        <w:tblW w:w="0" w:type="auto"/>
        <w:tblLayout w:type="fixed"/>
        <w:tblCellMar>
          <w:left w:w="70" w:type="dxa"/>
          <w:right w:w="70" w:type="dxa"/>
        </w:tblCellMar>
        <w:tblLook w:val="0000" w:firstRow="0" w:lastRow="0" w:firstColumn="0" w:lastColumn="0" w:noHBand="0" w:noVBand="0"/>
      </w:tblPr>
      <w:tblGrid>
        <w:gridCol w:w="5456"/>
        <w:gridCol w:w="5456"/>
      </w:tblGrid>
      <w:tr w:rsidR="00877980" w:rsidRPr="007C3DF3" w:rsidTr="008E4B73">
        <w:tc>
          <w:tcPr>
            <w:tcW w:w="5456" w:type="dxa"/>
          </w:tcPr>
          <w:p w:rsidR="00877980" w:rsidRPr="007C3DF3" w:rsidRDefault="00877980" w:rsidP="008E4B73">
            <w:pPr>
              <w:snapToGrid w:val="0"/>
              <w:jc w:val="center"/>
              <w:rPr>
                <w:rFonts w:ascii="Arial" w:hAnsi="Arial" w:cs="Arial"/>
                <w:sz w:val="24"/>
                <w:szCs w:val="24"/>
              </w:rPr>
            </w:pPr>
            <w:r w:rsidRPr="007C3DF3">
              <w:rPr>
                <w:rFonts w:ascii="Arial" w:hAnsi="Arial" w:cs="Arial"/>
                <w:sz w:val="24"/>
                <w:szCs w:val="24"/>
              </w:rPr>
              <w:t>ENTRE</w:t>
            </w:r>
          </w:p>
          <w:p w:rsidR="00877980" w:rsidRPr="007C3DF3" w:rsidRDefault="007C3DF3" w:rsidP="008E4B73">
            <w:pPr>
              <w:jc w:val="center"/>
              <w:rPr>
                <w:rFonts w:ascii="Arial" w:hAnsi="Arial" w:cs="Arial"/>
                <w:sz w:val="24"/>
                <w:szCs w:val="24"/>
              </w:rPr>
            </w:pPr>
            <w:r w:rsidRPr="007C3DF3">
              <w:rPr>
                <w:rFonts w:ascii="Arial" w:hAnsi="Arial" w:cs="Arial"/>
                <w:sz w:val="24"/>
                <w:szCs w:val="24"/>
              </w:rPr>
              <w:t>……………………………….</w:t>
            </w:r>
            <w:r w:rsidRPr="007C3DF3">
              <w:rPr>
                <w:rFonts w:ascii="Arial" w:hAnsi="Arial" w:cs="Arial"/>
                <w:sz w:val="24"/>
                <w:szCs w:val="24"/>
              </w:rPr>
              <w:sym w:font="Wingdings" w:char="F081"/>
            </w:r>
          </w:p>
          <w:p w:rsidR="00877980" w:rsidRPr="007C3DF3" w:rsidRDefault="00877980" w:rsidP="00877980">
            <w:pPr>
              <w:pStyle w:val="Titre8"/>
              <w:tabs>
                <w:tab w:val="left" w:pos="0"/>
              </w:tabs>
              <w:rPr>
                <w:rFonts w:ascii="Arial" w:hAnsi="Arial" w:cs="Arial"/>
                <w:sz w:val="24"/>
                <w:szCs w:val="24"/>
              </w:rPr>
            </w:pPr>
            <w:r w:rsidRPr="007C3DF3">
              <w:rPr>
                <w:rFonts w:ascii="Arial" w:hAnsi="Arial" w:cs="Arial"/>
                <w:sz w:val="24"/>
                <w:szCs w:val="24"/>
              </w:rPr>
              <w:t>Représentée par :</w:t>
            </w:r>
          </w:p>
          <w:p w:rsidR="00877980" w:rsidRPr="007C3DF3" w:rsidRDefault="00877980" w:rsidP="00877980">
            <w:pPr>
              <w:rPr>
                <w:rFonts w:ascii="Arial" w:hAnsi="Arial" w:cs="Arial"/>
                <w:sz w:val="24"/>
                <w:szCs w:val="24"/>
              </w:rPr>
            </w:pPr>
          </w:p>
          <w:p w:rsidR="00877980" w:rsidRPr="007C3DF3" w:rsidRDefault="00877980" w:rsidP="00877980">
            <w:pPr>
              <w:jc w:val="center"/>
              <w:rPr>
                <w:rFonts w:ascii="Arial" w:hAnsi="Arial" w:cs="Arial"/>
                <w:sz w:val="24"/>
                <w:szCs w:val="24"/>
              </w:rPr>
            </w:pPr>
            <w:r w:rsidRPr="007C3DF3">
              <w:rPr>
                <w:rFonts w:ascii="Arial" w:hAnsi="Arial" w:cs="Arial"/>
                <w:sz w:val="24"/>
                <w:szCs w:val="24"/>
              </w:rPr>
              <w:t>…………………………………………………….</w:t>
            </w:r>
          </w:p>
          <w:p w:rsidR="00877980" w:rsidRPr="007C3DF3" w:rsidRDefault="00877980" w:rsidP="00877980">
            <w:pPr>
              <w:jc w:val="center"/>
              <w:rPr>
                <w:rFonts w:ascii="Arial" w:hAnsi="Arial" w:cs="Arial"/>
                <w:sz w:val="24"/>
                <w:szCs w:val="24"/>
              </w:rPr>
            </w:pPr>
          </w:p>
          <w:p w:rsidR="00877980" w:rsidRPr="007C3DF3" w:rsidRDefault="00877980" w:rsidP="00877980">
            <w:pPr>
              <w:jc w:val="center"/>
              <w:rPr>
                <w:rFonts w:ascii="Arial" w:hAnsi="Arial" w:cs="Arial"/>
                <w:sz w:val="24"/>
                <w:szCs w:val="24"/>
              </w:rPr>
            </w:pPr>
            <w:r w:rsidRPr="007C3DF3">
              <w:rPr>
                <w:rFonts w:ascii="Arial" w:hAnsi="Arial" w:cs="Arial"/>
                <w:sz w:val="24"/>
                <w:szCs w:val="24"/>
              </w:rPr>
              <w:t>…………………………………………………….</w:t>
            </w:r>
          </w:p>
        </w:tc>
        <w:tc>
          <w:tcPr>
            <w:tcW w:w="5456" w:type="dxa"/>
          </w:tcPr>
          <w:p w:rsidR="00877980" w:rsidRPr="007C3DF3" w:rsidRDefault="00877980" w:rsidP="008E4B73">
            <w:pPr>
              <w:snapToGrid w:val="0"/>
              <w:jc w:val="center"/>
              <w:rPr>
                <w:rFonts w:ascii="Arial" w:hAnsi="Arial" w:cs="Arial"/>
                <w:sz w:val="24"/>
                <w:szCs w:val="24"/>
              </w:rPr>
            </w:pPr>
            <w:r w:rsidRPr="007C3DF3">
              <w:rPr>
                <w:rFonts w:ascii="Arial" w:hAnsi="Arial" w:cs="Arial"/>
                <w:sz w:val="24"/>
                <w:szCs w:val="24"/>
              </w:rPr>
              <w:t>ET</w:t>
            </w:r>
          </w:p>
          <w:p w:rsidR="007C3DF3" w:rsidRPr="007C3DF3" w:rsidRDefault="007C3DF3" w:rsidP="008E4B73">
            <w:pPr>
              <w:jc w:val="center"/>
              <w:rPr>
                <w:rFonts w:ascii="Arial" w:hAnsi="Arial" w:cs="Arial"/>
                <w:sz w:val="24"/>
                <w:szCs w:val="24"/>
              </w:rPr>
            </w:pPr>
            <w:r w:rsidRPr="007C3DF3">
              <w:rPr>
                <w:rFonts w:ascii="Arial" w:hAnsi="Arial" w:cs="Arial"/>
                <w:sz w:val="24"/>
                <w:szCs w:val="24"/>
              </w:rPr>
              <w:t xml:space="preserve">L’Education Nationale, </w:t>
            </w:r>
          </w:p>
          <w:p w:rsidR="004029D2" w:rsidRDefault="007C3DF3" w:rsidP="008E4B73">
            <w:pPr>
              <w:jc w:val="center"/>
              <w:rPr>
                <w:rFonts w:ascii="Arial" w:hAnsi="Arial" w:cs="Arial"/>
                <w:sz w:val="24"/>
                <w:szCs w:val="24"/>
              </w:rPr>
            </w:pPr>
            <w:r w:rsidRPr="007C3DF3">
              <w:rPr>
                <w:rFonts w:ascii="Arial" w:hAnsi="Arial" w:cs="Arial"/>
                <w:sz w:val="24"/>
                <w:szCs w:val="24"/>
              </w:rPr>
              <w:t xml:space="preserve">représentée par </w:t>
            </w:r>
          </w:p>
          <w:p w:rsidR="004029D2" w:rsidRDefault="007C3DF3" w:rsidP="008E4B73">
            <w:pPr>
              <w:jc w:val="center"/>
              <w:rPr>
                <w:rFonts w:ascii="Arial" w:hAnsi="Arial" w:cs="Arial"/>
                <w:sz w:val="24"/>
                <w:szCs w:val="24"/>
              </w:rPr>
            </w:pPr>
            <w:r w:rsidRPr="007C3DF3">
              <w:rPr>
                <w:rFonts w:ascii="Arial" w:hAnsi="Arial" w:cs="Arial"/>
                <w:sz w:val="24"/>
                <w:szCs w:val="24"/>
              </w:rPr>
              <w:t>M</w:t>
            </w:r>
            <w:r w:rsidR="004029D2">
              <w:rPr>
                <w:rFonts w:ascii="Arial" w:hAnsi="Arial" w:cs="Arial"/>
                <w:sz w:val="24"/>
                <w:szCs w:val="24"/>
              </w:rPr>
              <w:t>……………………..</w:t>
            </w:r>
          </w:p>
          <w:p w:rsidR="007C3DF3" w:rsidRPr="007C3DF3" w:rsidRDefault="007C3DF3" w:rsidP="008E4B73">
            <w:pPr>
              <w:jc w:val="center"/>
              <w:rPr>
                <w:rFonts w:ascii="Arial" w:hAnsi="Arial" w:cs="Arial"/>
                <w:sz w:val="24"/>
                <w:szCs w:val="24"/>
              </w:rPr>
            </w:pPr>
            <w:r w:rsidRPr="007C3DF3">
              <w:rPr>
                <w:rFonts w:ascii="Arial" w:hAnsi="Arial" w:cs="Arial"/>
                <w:sz w:val="24"/>
                <w:szCs w:val="24"/>
              </w:rPr>
              <w:t xml:space="preserve"> DASEN de la Seine Saint </w:t>
            </w:r>
            <w:r w:rsidR="00877980" w:rsidRPr="007C3DF3">
              <w:rPr>
                <w:rFonts w:ascii="Arial" w:hAnsi="Arial" w:cs="Arial"/>
                <w:sz w:val="24"/>
                <w:szCs w:val="24"/>
              </w:rPr>
              <w:t>Denis</w:t>
            </w:r>
            <w:r w:rsidRPr="007C3DF3">
              <w:rPr>
                <w:rFonts w:ascii="Arial" w:hAnsi="Arial" w:cs="Arial"/>
                <w:sz w:val="24"/>
                <w:szCs w:val="24"/>
              </w:rPr>
              <w:t>,</w:t>
            </w:r>
            <w:r w:rsidR="00877980" w:rsidRPr="007C3DF3">
              <w:rPr>
                <w:rFonts w:ascii="Arial" w:hAnsi="Arial" w:cs="Arial"/>
                <w:sz w:val="24"/>
                <w:szCs w:val="24"/>
              </w:rPr>
              <w:t xml:space="preserve">  </w:t>
            </w:r>
          </w:p>
          <w:p w:rsidR="00877980" w:rsidRPr="007C3DF3" w:rsidRDefault="00877980" w:rsidP="008E4B73">
            <w:pPr>
              <w:jc w:val="center"/>
              <w:rPr>
                <w:rFonts w:ascii="Arial" w:hAnsi="Arial" w:cs="Arial"/>
                <w:sz w:val="24"/>
                <w:szCs w:val="24"/>
              </w:rPr>
            </w:pPr>
            <w:r w:rsidRPr="007C3DF3">
              <w:rPr>
                <w:rFonts w:ascii="Arial" w:hAnsi="Arial" w:cs="Arial"/>
                <w:sz w:val="24"/>
                <w:szCs w:val="24"/>
              </w:rPr>
              <w:t xml:space="preserve">représenté par </w:t>
            </w:r>
          </w:p>
          <w:p w:rsidR="007C3DF3" w:rsidRPr="007C3DF3" w:rsidRDefault="00877980" w:rsidP="008E4B73">
            <w:pPr>
              <w:jc w:val="center"/>
              <w:rPr>
                <w:rFonts w:ascii="Arial" w:hAnsi="Arial" w:cs="Arial"/>
                <w:sz w:val="24"/>
                <w:szCs w:val="24"/>
              </w:rPr>
            </w:pPr>
            <w:r w:rsidRPr="007C3DF3">
              <w:rPr>
                <w:rFonts w:ascii="Arial" w:hAnsi="Arial" w:cs="Arial"/>
                <w:sz w:val="24"/>
                <w:szCs w:val="24"/>
              </w:rPr>
              <w:t>M</w:t>
            </w:r>
            <w:r w:rsidR="007C3DF3" w:rsidRPr="007C3DF3">
              <w:rPr>
                <w:rFonts w:ascii="Arial" w:hAnsi="Arial" w:cs="Arial"/>
                <w:sz w:val="24"/>
                <w:szCs w:val="24"/>
              </w:rPr>
              <w:t>/Mme……………….</w:t>
            </w:r>
            <w:r w:rsidR="007C3DF3" w:rsidRPr="007C3DF3">
              <w:rPr>
                <w:rFonts w:ascii="Arial" w:hAnsi="Arial" w:cs="Arial"/>
                <w:sz w:val="24"/>
                <w:szCs w:val="24"/>
              </w:rPr>
              <w:sym w:font="Wingdings" w:char="F082"/>
            </w:r>
          </w:p>
          <w:p w:rsidR="00877980" w:rsidRPr="007C3DF3" w:rsidRDefault="00877980" w:rsidP="008E4B73">
            <w:pPr>
              <w:jc w:val="center"/>
              <w:rPr>
                <w:rFonts w:ascii="Arial" w:hAnsi="Arial" w:cs="Arial"/>
                <w:sz w:val="24"/>
                <w:szCs w:val="24"/>
              </w:rPr>
            </w:pPr>
            <w:r w:rsidRPr="007C3DF3">
              <w:rPr>
                <w:rFonts w:ascii="Arial" w:hAnsi="Arial" w:cs="Arial"/>
                <w:sz w:val="24"/>
                <w:szCs w:val="24"/>
              </w:rPr>
              <w:t>Inspecteur</w:t>
            </w:r>
            <w:r w:rsidR="007C3DF3" w:rsidRPr="007C3DF3">
              <w:rPr>
                <w:rFonts w:ascii="Arial" w:hAnsi="Arial" w:cs="Arial"/>
                <w:sz w:val="24"/>
                <w:szCs w:val="24"/>
              </w:rPr>
              <w:t>/</w:t>
            </w:r>
            <w:proofErr w:type="spellStart"/>
            <w:r w:rsidR="007C3DF3" w:rsidRPr="007C3DF3">
              <w:rPr>
                <w:rFonts w:ascii="Arial" w:hAnsi="Arial" w:cs="Arial"/>
                <w:sz w:val="24"/>
                <w:szCs w:val="24"/>
              </w:rPr>
              <w:t>rice</w:t>
            </w:r>
            <w:proofErr w:type="spellEnd"/>
            <w:r w:rsidRPr="007C3DF3">
              <w:rPr>
                <w:rFonts w:ascii="Arial" w:hAnsi="Arial" w:cs="Arial"/>
                <w:sz w:val="24"/>
                <w:szCs w:val="24"/>
              </w:rPr>
              <w:t xml:space="preserve"> de l'Education Nationale</w:t>
            </w:r>
          </w:p>
          <w:p w:rsidR="00877980" w:rsidRPr="007C3DF3" w:rsidRDefault="00877980" w:rsidP="008E4B73">
            <w:pPr>
              <w:jc w:val="center"/>
              <w:rPr>
                <w:rFonts w:ascii="Arial" w:hAnsi="Arial" w:cs="Arial"/>
                <w:sz w:val="24"/>
                <w:szCs w:val="24"/>
              </w:rPr>
            </w:pPr>
            <w:r w:rsidRPr="007C3DF3">
              <w:rPr>
                <w:rFonts w:ascii="Arial" w:hAnsi="Arial" w:cs="Arial"/>
                <w:sz w:val="24"/>
                <w:szCs w:val="24"/>
              </w:rPr>
              <w:t>Chargé</w:t>
            </w:r>
            <w:r w:rsidR="00D84714">
              <w:rPr>
                <w:rFonts w:ascii="Arial" w:hAnsi="Arial" w:cs="Arial"/>
                <w:sz w:val="24"/>
                <w:szCs w:val="24"/>
              </w:rPr>
              <w:t>/e</w:t>
            </w:r>
            <w:r w:rsidRPr="007C3DF3">
              <w:rPr>
                <w:rFonts w:ascii="Arial" w:hAnsi="Arial" w:cs="Arial"/>
                <w:sz w:val="24"/>
                <w:szCs w:val="24"/>
              </w:rPr>
              <w:t xml:space="preserve"> de la circonscription d</w:t>
            </w:r>
            <w:r w:rsidR="007C3DF3" w:rsidRPr="007C3DF3">
              <w:rPr>
                <w:rFonts w:ascii="Arial" w:hAnsi="Arial" w:cs="Arial"/>
                <w:sz w:val="24"/>
                <w:szCs w:val="24"/>
              </w:rPr>
              <w:t>e</w:t>
            </w:r>
          </w:p>
          <w:p w:rsidR="00877980" w:rsidRPr="007C3DF3" w:rsidRDefault="007C3DF3" w:rsidP="008E4B73">
            <w:pPr>
              <w:jc w:val="center"/>
              <w:rPr>
                <w:rFonts w:ascii="Arial" w:hAnsi="Arial" w:cs="Arial"/>
                <w:sz w:val="24"/>
                <w:szCs w:val="24"/>
              </w:rPr>
            </w:pPr>
            <w:r w:rsidRPr="007C3DF3">
              <w:rPr>
                <w:rFonts w:ascii="Arial" w:hAnsi="Arial" w:cs="Arial"/>
                <w:sz w:val="24"/>
                <w:szCs w:val="24"/>
              </w:rPr>
              <w:t>………………………………</w:t>
            </w:r>
          </w:p>
        </w:tc>
      </w:tr>
    </w:tbl>
    <w:p w:rsidR="00877980" w:rsidRPr="007C3DF3" w:rsidRDefault="00877980" w:rsidP="00877980">
      <w:pPr>
        <w:rPr>
          <w:rFonts w:ascii="Arial" w:hAnsi="Arial" w:cs="Arial"/>
          <w:sz w:val="24"/>
        </w:rPr>
      </w:pPr>
    </w:p>
    <w:p w:rsidR="00877980" w:rsidRPr="007C3DF3" w:rsidRDefault="00877980" w:rsidP="00877980">
      <w:pPr>
        <w:rPr>
          <w:rFonts w:ascii="Arial" w:hAnsi="Arial" w:cs="Arial"/>
          <w:sz w:val="24"/>
        </w:rPr>
      </w:pPr>
    </w:p>
    <w:p w:rsidR="00877980" w:rsidRPr="002A725D" w:rsidRDefault="00877980" w:rsidP="00877980">
      <w:pPr>
        <w:jc w:val="center"/>
        <w:rPr>
          <w:rFonts w:ascii="Arial" w:hAnsi="Arial" w:cs="Arial"/>
          <w:b/>
          <w:sz w:val="28"/>
          <w:szCs w:val="28"/>
        </w:rPr>
      </w:pPr>
      <w:r w:rsidRPr="002A725D">
        <w:rPr>
          <w:rFonts w:ascii="Arial" w:hAnsi="Arial" w:cs="Arial"/>
          <w:b/>
          <w:sz w:val="28"/>
          <w:szCs w:val="28"/>
        </w:rPr>
        <w:t>Il a été convenu ce qui suit :</w:t>
      </w:r>
    </w:p>
    <w:p w:rsidR="00877980" w:rsidRPr="007C3DF3" w:rsidRDefault="00877980" w:rsidP="00877980">
      <w:pPr>
        <w:jc w:val="both"/>
        <w:rPr>
          <w:rFonts w:ascii="Arial" w:hAnsi="Arial" w:cs="Arial"/>
          <w:sz w:val="24"/>
        </w:rPr>
      </w:pPr>
    </w:p>
    <w:p w:rsidR="00877980" w:rsidRPr="007C3DF3" w:rsidRDefault="00877980" w:rsidP="00877980">
      <w:pPr>
        <w:jc w:val="both"/>
        <w:rPr>
          <w:rFonts w:ascii="Arial" w:hAnsi="Arial" w:cs="Arial"/>
          <w:sz w:val="24"/>
        </w:rPr>
      </w:pPr>
      <w:r w:rsidRPr="007C3DF3">
        <w:rPr>
          <w:rFonts w:ascii="Arial" w:hAnsi="Arial" w:cs="Arial"/>
          <w:sz w:val="24"/>
        </w:rPr>
        <w:t>ARTICLE 1 :</w:t>
      </w:r>
    </w:p>
    <w:p w:rsidR="00877980" w:rsidRPr="007C3DF3" w:rsidRDefault="00877980" w:rsidP="00D84714">
      <w:pPr>
        <w:ind w:firstLine="708"/>
        <w:jc w:val="both"/>
        <w:rPr>
          <w:rFonts w:ascii="Arial" w:hAnsi="Arial" w:cs="Arial"/>
          <w:sz w:val="24"/>
        </w:rPr>
      </w:pPr>
      <w:r w:rsidRPr="007C3DF3">
        <w:rPr>
          <w:rFonts w:ascii="Arial" w:hAnsi="Arial" w:cs="Arial"/>
          <w:sz w:val="24"/>
        </w:rPr>
        <w:t>Le développement de formes d'organisation pédagogique impliquant le travail en groupes et la participation d'intervenants extérieurs, justifie d'autoriser les enseignants à confier dans certaines conditions l'encadrement de tout ou une partie des élèves à ces intervenants. Cette possibilité s'inscrit dans le cadre de la loi d'orientation sur l'éducation du 10 juillet 1989. L'objet de cette convention est de préciser les modalités de cette opération.</w:t>
      </w:r>
    </w:p>
    <w:p w:rsidR="00877980" w:rsidRPr="007C3DF3" w:rsidRDefault="00877980" w:rsidP="00877980">
      <w:pPr>
        <w:jc w:val="both"/>
        <w:rPr>
          <w:rFonts w:ascii="Arial" w:hAnsi="Arial" w:cs="Arial"/>
          <w:sz w:val="24"/>
        </w:rPr>
      </w:pPr>
    </w:p>
    <w:p w:rsidR="00877980" w:rsidRPr="007C3DF3" w:rsidRDefault="00877980" w:rsidP="00877980">
      <w:pPr>
        <w:jc w:val="both"/>
        <w:rPr>
          <w:rFonts w:ascii="Arial" w:hAnsi="Arial" w:cs="Arial"/>
          <w:sz w:val="24"/>
        </w:rPr>
      </w:pPr>
      <w:r w:rsidRPr="007C3DF3">
        <w:rPr>
          <w:rFonts w:ascii="Arial" w:hAnsi="Arial" w:cs="Arial"/>
          <w:sz w:val="24"/>
        </w:rPr>
        <w:t>ARTICLE 2 :</w:t>
      </w:r>
    </w:p>
    <w:p w:rsidR="00877980" w:rsidRPr="007C3DF3" w:rsidRDefault="00877980" w:rsidP="00877980">
      <w:pPr>
        <w:pStyle w:val="Corpsdetexte"/>
        <w:jc w:val="both"/>
        <w:rPr>
          <w:rFonts w:ascii="Arial" w:hAnsi="Arial" w:cs="Arial"/>
        </w:rPr>
      </w:pPr>
      <w:r w:rsidRPr="007C3DF3">
        <w:rPr>
          <w:rFonts w:ascii="Arial" w:hAnsi="Arial" w:cs="Arial"/>
        </w:rPr>
        <w:t xml:space="preserve">        </w:t>
      </w:r>
      <w:r w:rsidR="007C3DF3" w:rsidRPr="007C3DF3">
        <w:rPr>
          <w:rFonts w:ascii="Arial" w:hAnsi="Arial" w:cs="Arial"/>
          <w:sz w:val="22"/>
          <w:szCs w:val="22"/>
        </w:rPr>
        <w:sym w:font="Wingdings" w:char="F081"/>
      </w:r>
      <w:r w:rsidR="007C3DF3" w:rsidRPr="007C3DF3">
        <w:rPr>
          <w:rFonts w:ascii="Arial" w:hAnsi="Arial" w:cs="Arial"/>
        </w:rPr>
        <w:t>…………………….</w:t>
      </w:r>
      <w:r w:rsidR="007C3DF3" w:rsidRPr="007C3DF3">
        <w:rPr>
          <w:rFonts w:ascii="Arial" w:hAnsi="Arial" w:cs="Arial"/>
          <w:sz w:val="22"/>
          <w:szCs w:val="22"/>
        </w:rPr>
        <w:t xml:space="preserve"> </w:t>
      </w:r>
      <w:r w:rsidRPr="007C3DF3">
        <w:rPr>
          <w:rFonts w:ascii="Arial" w:hAnsi="Arial" w:cs="Arial"/>
        </w:rPr>
        <w:t xml:space="preserve">met à disposition des écoles de la ville un intervenant extérieur, possédant les qualifications reconnues dans les activités  </w:t>
      </w:r>
      <w:r w:rsidR="007C3DF3" w:rsidRPr="007C3DF3">
        <w:rPr>
          <w:rFonts w:ascii="Arial" w:hAnsi="Arial" w:cs="Arial"/>
        </w:rPr>
        <w:t>……………………..</w:t>
      </w:r>
    </w:p>
    <w:p w:rsidR="00877980" w:rsidRPr="007C3DF3" w:rsidRDefault="00877980" w:rsidP="00877980">
      <w:pPr>
        <w:jc w:val="both"/>
        <w:rPr>
          <w:rFonts w:ascii="Arial" w:hAnsi="Arial" w:cs="Arial"/>
          <w:sz w:val="24"/>
        </w:rPr>
      </w:pPr>
      <w:r w:rsidRPr="007C3DF3">
        <w:rPr>
          <w:rFonts w:ascii="Arial" w:hAnsi="Arial" w:cs="Arial"/>
          <w:sz w:val="24"/>
        </w:rPr>
        <w:t>Ces personnels ont pour mission d'intervenir auprès des élèves dans le cadre des activités scolaires normales.</w:t>
      </w:r>
    </w:p>
    <w:p w:rsidR="00877980" w:rsidRPr="007C3DF3" w:rsidRDefault="00877980" w:rsidP="00877980">
      <w:pPr>
        <w:jc w:val="both"/>
        <w:rPr>
          <w:rFonts w:ascii="Arial" w:hAnsi="Arial" w:cs="Arial"/>
          <w:sz w:val="24"/>
        </w:rPr>
      </w:pPr>
    </w:p>
    <w:p w:rsidR="00877980" w:rsidRPr="007C3DF3" w:rsidRDefault="00877980" w:rsidP="00877980">
      <w:pPr>
        <w:rPr>
          <w:rFonts w:ascii="Arial" w:hAnsi="Arial" w:cs="Arial"/>
          <w:sz w:val="24"/>
        </w:rPr>
      </w:pPr>
      <w:r w:rsidRPr="007C3DF3">
        <w:rPr>
          <w:rFonts w:ascii="Arial" w:hAnsi="Arial" w:cs="Arial"/>
          <w:sz w:val="24"/>
        </w:rPr>
        <w:t>ARTICLE 3 :</w:t>
      </w:r>
    </w:p>
    <w:p w:rsidR="00877980" w:rsidRPr="007C3DF3" w:rsidRDefault="00877980" w:rsidP="00877980">
      <w:pPr>
        <w:pStyle w:val="Corpsdetexte21"/>
        <w:rPr>
          <w:rFonts w:ascii="Arial" w:hAnsi="Arial" w:cs="Arial"/>
        </w:rPr>
      </w:pPr>
      <w:r w:rsidRPr="007C3DF3">
        <w:rPr>
          <w:rFonts w:ascii="Arial" w:hAnsi="Arial" w:cs="Arial"/>
        </w:rPr>
        <w:t xml:space="preserve">            </w:t>
      </w:r>
      <w:r w:rsidR="007C3DF3" w:rsidRPr="007C3DF3">
        <w:rPr>
          <w:rFonts w:ascii="Arial" w:hAnsi="Arial" w:cs="Arial"/>
        </w:rPr>
        <w:t xml:space="preserve">        </w:t>
      </w:r>
      <w:r w:rsidR="007C3DF3" w:rsidRPr="007C3DF3">
        <w:rPr>
          <w:rFonts w:ascii="Arial" w:hAnsi="Arial" w:cs="Arial"/>
          <w:sz w:val="22"/>
          <w:szCs w:val="22"/>
        </w:rPr>
        <w:sym w:font="Wingdings" w:char="F081"/>
      </w:r>
      <w:r w:rsidR="007C3DF3" w:rsidRPr="007C3DF3">
        <w:rPr>
          <w:rFonts w:ascii="Arial" w:hAnsi="Arial" w:cs="Arial"/>
        </w:rPr>
        <w:t>…………………….</w:t>
      </w:r>
      <w:r w:rsidR="007C3DF3" w:rsidRPr="007C3DF3">
        <w:rPr>
          <w:rFonts w:ascii="Arial" w:hAnsi="Arial" w:cs="Arial"/>
          <w:sz w:val="22"/>
          <w:szCs w:val="22"/>
        </w:rPr>
        <w:t xml:space="preserve"> </w:t>
      </w:r>
      <w:r w:rsidRPr="007C3DF3">
        <w:rPr>
          <w:rFonts w:ascii="Arial" w:hAnsi="Arial" w:cs="Arial"/>
        </w:rPr>
        <w:t xml:space="preserve">garantit la qualification </w:t>
      </w:r>
      <w:r w:rsidRPr="007C3DF3">
        <w:rPr>
          <w:rFonts w:ascii="Arial" w:hAnsi="Arial" w:cs="Arial"/>
          <w:i/>
        </w:rPr>
        <w:t>technique et artistique</w:t>
      </w:r>
      <w:r w:rsidRPr="007C3DF3">
        <w:rPr>
          <w:rFonts w:ascii="Arial" w:hAnsi="Arial" w:cs="Arial"/>
        </w:rPr>
        <w:t xml:space="preserve"> des personnels qu'il présente et s'engage à fournir les justificatifs qui seront demandés. Il garantit également leur aptitude à une fonction d'éducation en particulier qu'ils n'ont pas fait l'objet d'une condamnation incompatible avec cette fonction.</w:t>
      </w:r>
    </w:p>
    <w:p w:rsidR="00877980" w:rsidRPr="007C3DF3" w:rsidRDefault="00877980" w:rsidP="00877980">
      <w:pPr>
        <w:rPr>
          <w:rFonts w:ascii="Arial" w:hAnsi="Arial" w:cs="Arial"/>
          <w:sz w:val="24"/>
        </w:rPr>
      </w:pPr>
    </w:p>
    <w:p w:rsidR="00877980" w:rsidRPr="007C3DF3" w:rsidRDefault="00877980" w:rsidP="00877980">
      <w:pPr>
        <w:rPr>
          <w:rFonts w:ascii="Arial" w:hAnsi="Arial" w:cs="Arial"/>
          <w:sz w:val="24"/>
        </w:rPr>
      </w:pPr>
      <w:r w:rsidRPr="007C3DF3">
        <w:rPr>
          <w:rFonts w:ascii="Arial" w:hAnsi="Arial" w:cs="Arial"/>
          <w:sz w:val="24"/>
        </w:rPr>
        <w:t>ARTICLE 4 :</w:t>
      </w:r>
    </w:p>
    <w:p w:rsidR="00877980" w:rsidRPr="007C3DF3" w:rsidRDefault="00877980" w:rsidP="00D84714">
      <w:pPr>
        <w:pStyle w:val="Corpsdetexte"/>
        <w:ind w:firstLine="708"/>
        <w:jc w:val="both"/>
        <w:rPr>
          <w:rFonts w:ascii="Arial" w:hAnsi="Arial" w:cs="Arial"/>
        </w:rPr>
      </w:pPr>
      <w:r w:rsidRPr="007C3DF3">
        <w:rPr>
          <w:rFonts w:ascii="Arial" w:hAnsi="Arial" w:cs="Arial"/>
        </w:rPr>
        <w:t xml:space="preserve">Les personnels présentés par </w:t>
      </w:r>
      <w:r w:rsidR="007C3DF3" w:rsidRPr="007C3DF3">
        <w:rPr>
          <w:rFonts w:ascii="Arial" w:hAnsi="Arial" w:cs="Arial"/>
        </w:rPr>
        <w:t xml:space="preserve"> </w:t>
      </w:r>
      <w:r w:rsidR="007C3DF3" w:rsidRPr="007C3DF3">
        <w:rPr>
          <w:rFonts w:ascii="Arial" w:hAnsi="Arial" w:cs="Arial"/>
          <w:sz w:val="22"/>
          <w:szCs w:val="22"/>
        </w:rPr>
        <w:sym w:font="Wingdings" w:char="F081"/>
      </w:r>
      <w:r w:rsidR="007C3DF3" w:rsidRPr="007C3DF3">
        <w:rPr>
          <w:rFonts w:ascii="Arial" w:hAnsi="Arial" w:cs="Arial"/>
        </w:rPr>
        <w:t>…………………….</w:t>
      </w:r>
      <w:r w:rsidR="007C3DF3" w:rsidRPr="007C3DF3">
        <w:rPr>
          <w:rFonts w:ascii="Arial" w:hAnsi="Arial" w:cs="Arial"/>
          <w:sz w:val="22"/>
          <w:szCs w:val="22"/>
        </w:rPr>
        <w:t xml:space="preserve">  </w:t>
      </w:r>
      <w:r w:rsidRPr="007C3DF3">
        <w:rPr>
          <w:rFonts w:ascii="Arial" w:hAnsi="Arial" w:cs="Arial"/>
        </w:rPr>
        <w:t>ne pourront intervenir dans les écoles qu'après avoir reçu l'agrément de l</w:t>
      </w:r>
      <w:r w:rsidR="007C3DF3" w:rsidRPr="007C3DF3">
        <w:rPr>
          <w:rFonts w:ascii="Arial" w:hAnsi="Arial" w:cs="Arial"/>
        </w:rPr>
        <w:t xml:space="preserve">a Direction </w:t>
      </w:r>
      <w:r w:rsidRPr="007C3DF3">
        <w:rPr>
          <w:rFonts w:ascii="Arial" w:hAnsi="Arial" w:cs="Arial"/>
        </w:rPr>
        <w:t>Académique. Cet agrément est personnel et délivré aux intéressés pour une année scolaire.</w:t>
      </w:r>
    </w:p>
    <w:p w:rsidR="00877980" w:rsidRPr="007C3DF3" w:rsidRDefault="00877980" w:rsidP="00877980">
      <w:pPr>
        <w:rPr>
          <w:rFonts w:ascii="Arial" w:hAnsi="Arial" w:cs="Arial"/>
          <w:sz w:val="24"/>
        </w:rPr>
      </w:pPr>
    </w:p>
    <w:p w:rsidR="00877980" w:rsidRPr="007C3DF3" w:rsidRDefault="00877980" w:rsidP="00877980">
      <w:pPr>
        <w:rPr>
          <w:rFonts w:ascii="Arial" w:hAnsi="Arial" w:cs="Arial"/>
          <w:sz w:val="24"/>
        </w:rPr>
      </w:pPr>
      <w:r w:rsidRPr="007C3DF3">
        <w:rPr>
          <w:rFonts w:ascii="Arial" w:hAnsi="Arial" w:cs="Arial"/>
          <w:sz w:val="24"/>
        </w:rPr>
        <w:t>ARTICLE 5 :</w:t>
      </w:r>
    </w:p>
    <w:p w:rsidR="00877980" w:rsidRPr="007C3DF3" w:rsidRDefault="00877980" w:rsidP="00D84714">
      <w:pPr>
        <w:pStyle w:val="Corpsdetexte21"/>
        <w:ind w:firstLine="708"/>
        <w:rPr>
          <w:rFonts w:ascii="Arial" w:hAnsi="Arial" w:cs="Arial"/>
        </w:rPr>
      </w:pPr>
      <w:r w:rsidRPr="007C3DF3">
        <w:rPr>
          <w:rFonts w:ascii="Arial" w:hAnsi="Arial" w:cs="Arial"/>
        </w:rPr>
        <w:t>En application du principe de gratuité scolaire, les activités proposées ne pourront donner lieu à contribution de la part des familles.</w:t>
      </w:r>
    </w:p>
    <w:p w:rsidR="00877980" w:rsidRPr="007C3DF3" w:rsidRDefault="00877980" w:rsidP="00877980">
      <w:pPr>
        <w:rPr>
          <w:rFonts w:ascii="Arial" w:hAnsi="Arial" w:cs="Arial"/>
          <w:sz w:val="24"/>
        </w:rPr>
      </w:pPr>
    </w:p>
    <w:p w:rsidR="00877980" w:rsidRPr="007C3DF3" w:rsidRDefault="00877980" w:rsidP="00877980">
      <w:pPr>
        <w:rPr>
          <w:rFonts w:ascii="Arial" w:hAnsi="Arial" w:cs="Arial"/>
          <w:sz w:val="24"/>
        </w:rPr>
      </w:pPr>
      <w:r w:rsidRPr="007C3DF3">
        <w:rPr>
          <w:rFonts w:ascii="Arial" w:hAnsi="Arial" w:cs="Arial"/>
          <w:sz w:val="24"/>
        </w:rPr>
        <w:t>ARTICLE 6 :</w:t>
      </w:r>
    </w:p>
    <w:p w:rsidR="00877980" w:rsidRPr="007C3DF3" w:rsidRDefault="00877980" w:rsidP="00D84714">
      <w:pPr>
        <w:ind w:firstLine="708"/>
        <w:jc w:val="both"/>
        <w:rPr>
          <w:rFonts w:ascii="Arial" w:hAnsi="Arial" w:cs="Arial"/>
          <w:sz w:val="24"/>
        </w:rPr>
      </w:pPr>
      <w:r w:rsidRPr="007C3DF3">
        <w:rPr>
          <w:rFonts w:ascii="Arial" w:hAnsi="Arial" w:cs="Arial"/>
          <w:sz w:val="24"/>
        </w:rPr>
        <w:t>L'intervenant extérieur apporte un éclairage technique ou une autre forme d'approche qui enrichit l'enseignement et conforte les apprentissages conduits par l'enseignant de la classe. Il ne se substitue pas à lui.</w:t>
      </w:r>
    </w:p>
    <w:p w:rsidR="00877980" w:rsidRPr="007C3DF3" w:rsidRDefault="00877980" w:rsidP="00877980">
      <w:pPr>
        <w:jc w:val="both"/>
        <w:rPr>
          <w:rFonts w:ascii="Arial" w:hAnsi="Arial" w:cs="Arial"/>
          <w:sz w:val="24"/>
        </w:rPr>
      </w:pPr>
      <w:r w:rsidRPr="007C3DF3">
        <w:rPr>
          <w:rFonts w:ascii="Arial" w:hAnsi="Arial" w:cs="Arial"/>
          <w:sz w:val="24"/>
        </w:rPr>
        <w:t>La responsabilité pédagogique de l'organisation des activités scolaires incombe au maître chargé de la classe et reste placée sous le contrôle de l'Education Nationale. Cette situation n'implique pas pour autant que l'intervenant ne puisse prendre aucune initiative dès l'instant qu'elle s'inscrit dans le cadre stricte de ses fonctions.</w:t>
      </w:r>
    </w:p>
    <w:p w:rsidR="00877980" w:rsidRPr="007C3DF3" w:rsidRDefault="00877980" w:rsidP="00877980">
      <w:pPr>
        <w:jc w:val="both"/>
        <w:rPr>
          <w:rFonts w:ascii="Arial" w:hAnsi="Arial" w:cs="Arial"/>
          <w:sz w:val="24"/>
        </w:rPr>
      </w:pPr>
    </w:p>
    <w:p w:rsidR="00877980" w:rsidRPr="007C3DF3" w:rsidRDefault="00877980" w:rsidP="00877980">
      <w:pPr>
        <w:jc w:val="both"/>
        <w:rPr>
          <w:rFonts w:ascii="Arial" w:hAnsi="Arial" w:cs="Arial"/>
          <w:sz w:val="24"/>
        </w:rPr>
      </w:pPr>
      <w:r w:rsidRPr="007C3DF3">
        <w:rPr>
          <w:rFonts w:ascii="Arial" w:hAnsi="Arial" w:cs="Arial"/>
          <w:sz w:val="24"/>
        </w:rPr>
        <w:t>ARTICLE 7 :</w:t>
      </w:r>
    </w:p>
    <w:p w:rsidR="00877980" w:rsidRPr="007C3DF3" w:rsidRDefault="00877980" w:rsidP="00D84714">
      <w:pPr>
        <w:ind w:firstLine="708"/>
        <w:jc w:val="both"/>
        <w:rPr>
          <w:rFonts w:ascii="Arial" w:hAnsi="Arial" w:cs="Arial"/>
          <w:sz w:val="24"/>
        </w:rPr>
      </w:pPr>
      <w:r w:rsidRPr="007C3DF3">
        <w:rPr>
          <w:rFonts w:ascii="Arial" w:hAnsi="Arial" w:cs="Arial"/>
          <w:sz w:val="24"/>
        </w:rPr>
        <w:t>L'organisation des activités et le rôle de chaque participant seront définis dans un projet s'intégrant au projet pédagogique et ce qui relève des mesures de sécurité. La rédaction du projet comme la préparation des séances feront l'objet d'une concertation entre les différents partenaires.</w:t>
      </w:r>
    </w:p>
    <w:p w:rsidR="00877980" w:rsidRPr="007C3DF3" w:rsidRDefault="00877980" w:rsidP="00877980">
      <w:pPr>
        <w:jc w:val="both"/>
        <w:rPr>
          <w:rFonts w:ascii="Arial" w:hAnsi="Arial" w:cs="Arial"/>
          <w:sz w:val="24"/>
        </w:rPr>
      </w:pPr>
    </w:p>
    <w:p w:rsidR="00877980" w:rsidRPr="007C3DF3" w:rsidRDefault="00877980" w:rsidP="00877980">
      <w:pPr>
        <w:jc w:val="both"/>
        <w:rPr>
          <w:rFonts w:ascii="Arial" w:hAnsi="Arial" w:cs="Arial"/>
          <w:sz w:val="24"/>
        </w:rPr>
      </w:pPr>
      <w:r w:rsidRPr="007C3DF3">
        <w:rPr>
          <w:rFonts w:ascii="Arial" w:hAnsi="Arial" w:cs="Arial"/>
          <w:sz w:val="24"/>
        </w:rPr>
        <w:t>ARTICLE 8 :</w:t>
      </w:r>
    </w:p>
    <w:p w:rsidR="00877980" w:rsidRPr="007C3DF3" w:rsidRDefault="00877980" w:rsidP="00D84714">
      <w:pPr>
        <w:ind w:firstLine="708"/>
        <w:jc w:val="both"/>
        <w:rPr>
          <w:rFonts w:ascii="Arial" w:hAnsi="Arial" w:cs="Arial"/>
          <w:sz w:val="24"/>
        </w:rPr>
      </w:pPr>
      <w:r w:rsidRPr="007C3DF3">
        <w:rPr>
          <w:rFonts w:ascii="Arial" w:hAnsi="Arial" w:cs="Arial"/>
          <w:sz w:val="24"/>
        </w:rPr>
        <w:t>La participation d'intervenants extérieurs au cours des activités scolaires ne modifie pas la mise en jeu de la responsabilité des enseignants.</w:t>
      </w:r>
    </w:p>
    <w:p w:rsidR="00877980" w:rsidRPr="007C3DF3" w:rsidRDefault="00877980" w:rsidP="00877980">
      <w:pPr>
        <w:jc w:val="both"/>
        <w:rPr>
          <w:rFonts w:ascii="Arial" w:hAnsi="Arial" w:cs="Arial"/>
          <w:sz w:val="24"/>
        </w:rPr>
      </w:pPr>
      <w:r w:rsidRPr="007C3DF3">
        <w:rPr>
          <w:rFonts w:ascii="Arial" w:hAnsi="Arial" w:cs="Arial"/>
          <w:sz w:val="24"/>
        </w:rPr>
        <w:t>La responsabilité d'un intervenant extérieur peut également être engagée si celui-ci commet une faute qui est à l'origine d'un dommage subi ou causé par un élève.</w:t>
      </w:r>
    </w:p>
    <w:p w:rsidR="00877980" w:rsidRPr="007C3DF3" w:rsidRDefault="00877980" w:rsidP="00877980">
      <w:pPr>
        <w:jc w:val="both"/>
        <w:rPr>
          <w:rFonts w:ascii="Arial" w:hAnsi="Arial" w:cs="Arial"/>
          <w:sz w:val="24"/>
        </w:rPr>
      </w:pPr>
      <w:r w:rsidRPr="007C3DF3">
        <w:rPr>
          <w:rFonts w:ascii="Arial" w:hAnsi="Arial" w:cs="Arial"/>
          <w:sz w:val="24"/>
        </w:rPr>
        <w:t>Il convient d'insister sur le fait que la surveillance des élèves doit être continue et que leur sécurité doit être constamment assurée en tenant compte de l'état et de la distribution des locaux  et de la nature des activités proposées.</w:t>
      </w:r>
    </w:p>
    <w:p w:rsidR="00877980" w:rsidRPr="007C3DF3" w:rsidRDefault="00877980" w:rsidP="00877980">
      <w:pPr>
        <w:jc w:val="both"/>
        <w:rPr>
          <w:rFonts w:ascii="Arial" w:hAnsi="Arial" w:cs="Arial"/>
          <w:sz w:val="24"/>
        </w:rPr>
      </w:pPr>
    </w:p>
    <w:p w:rsidR="00877980" w:rsidRPr="007C3DF3" w:rsidRDefault="00877980" w:rsidP="00877980">
      <w:pPr>
        <w:jc w:val="both"/>
        <w:rPr>
          <w:rFonts w:ascii="Arial" w:hAnsi="Arial" w:cs="Arial"/>
          <w:sz w:val="24"/>
        </w:rPr>
      </w:pPr>
      <w:r w:rsidRPr="007C3DF3">
        <w:rPr>
          <w:rFonts w:ascii="Arial" w:hAnsi="Arial" w:cs="Arial"/>
          <w:sz w:val="24"/>
        </w:rPr>
        <w:t>ARTICLE 9 :</w:t>
      </w:r>
    </w:p>
    <w:p w:rsidR="00877980" w:rsidRPr="007C3DF3" w:rsidRDefault="00877980" w:rsidP="00D84714">
      <w:pPr>
        <w:ind w:firstLine="708"/>
        <w:jc w:val="both"/>
        <w:rPr>
          <w:rFonts w:ascii="Arial" w:hAnsi="Arial" w:cs="Arial"/>
          <w:sz w:val="24"/>
        </w:rPr>
      </w:pPr>
      <w:r w:rsidRPr="007C3DF3">
        <w:rPr>
          <w:rFonts w:ascii="Arial" w:hAnsi="Arial" w:cs="Arial"/>
          <w:sz w:val="24"/>
        </w:rPr>
        <w:t>Le rôle des enseignants et des intervenants extérieurs ainsi que les conditions de sécurité sont définies par les textes réglementaires en vigueur, notamment :</w:t>
      </w:r>
    </w:p>
    <w:p w:rsidR="00877980" w:rsidRPr="007C3DF3" w:rsidRDefault="00877980" w:rsidP="00877980">
      <w:pPr>
        <w:jc w:val="both"/>
        <w:rPr>
          <w:rFonts w:ascii="Arial" w:hAnsi="Arial" w:cs="Arial"/>
          <w:sz w:val="24"/>
        </w:rPr>
      </w:pPr>
      <w:r w:rsidRPr="007C3DF3">
        <w:rPr>
          <w:rFonts w:ascii="Arial" w:hAnsi="Arial" w:cs="Arial"/>
          <w:sz w:val="24"/>
        </w:rPr>
        <w:t>* La circulaire N° 91-124 du 06 juin 1991 "Directives générales pour l'établissement du règlement type départemental des écoles maternelles et élémentaires".</w:t>
      </w:r>
    </w:p>
    <w:p w:rsidR="00877980" w:rsidRPr="007C3DF3" w:rsidRDefault="00877980" w:rsidP="00877980">
      <w:pPr>
        <w:jc w:val="both"/>
        <w:rPr>
          <w:rFonts w:ascii="Arial" w:hAnsi="Arial" w:cs="Arial"/>
          <w:sz w:val="24"/>
        </w:rPr>
      </w:pPr>
      <w:r w:rsidRPr="007C3DF3">
        <w:rPr>
          <w:rFonts w:ascii="Arial" w:hAnsi="Arial" w:cs="Arial"/>
          <w:sz w:val="24"/>
        </w:rPr>
        <w:t>* La circulaire N° 92-196 du 03 juillet 1992 "Participation d'intervenants extérieurs aux activités d'enseignement dans les écoles maternelles et élémentaires".</w:t>
      </w:r>
    </w:p>
    <w:p w:rsidR="00877980" w:rsidRPr="007C3DF3" w:rsidRDefault="00877980" w:rsidP="00877980">
      <w:pPr>
        <w:jc w:val="both"/>
        <w:rPr>
          <w:rFonts w:ascii="Arial" w:hAnsi="Arial" w:cs="Arial"/>
          <w:sz w:val="24"/>
        </w:rPr>
      </w:pPr>
      <w:r w:rsidRPr="007C3DF3">
        <w:rPr>
          <w:rFonts w:ascii="Arial" w:hAnsi="Arial" w:cs="Arial"/>
          <w:sz w:val="24"/>
        </w:rPr>
        <w:t>* Le Bulletin Officiel hors série N° 7 du 23 septembre 1999 "Organisation des sorties scolaires dans les écoles maternelles et élémentaires publiques".</w:t>
      </w:r>
    </w:p>
    <w:p w:rsidR="00877980" w:rsidRPr="007C3DF3" w:rsidRDefault="00877980" w:rsidP="00877980">
      <w:pPr>
        <w:jc w:val="both"/>
        <w:rPr>
          <w:rFonts w:ascii="Arial" w:hAnsi="Arial" w:cs="Arial"/>
          <w:sz w:val="24"/>
        </w:rPr>
      </w:pPr>
    </w:p>
    <w:p w:rsidR="00877980" w:rsidRPr="007C3DF3" w:rsidRDefault="00877980" w:rsidP="00877980">
      <w:pPr>
        <w:jc w:val="both"/>
        <w:rPr>
          <w:rFonts w:ascii="Arial" w:hAnsi="Arial" w:cs="Arial"/>
          <w:sz w:val="24"/>
        </w:rPr>
      </w:pPr>
      <w:r w:rsidRPr="007C3DF3">
        <w:rPr>
          <w:rFonts w:ascii="Arial" w:hAnsi="Arial" w:cs="Arial"/>
          <w:sz w:val="24"/>
        </w:rPr>
        <w:t>ARTICLE 10 :</w:t>
      </w:r>
    </w:p>
    <w:p w:rsidR="00877980" w:rsidRPr="007C3DF3" w:rsidRDefault="00877980" w:rsidP="00D84714">
      <w:pPr>
        <w:ind w:firstLine="708"/>
        <w:jc w:val="both"/>
        <w:rPr>
          <w:rFonts w:ascii="Arial" w:hAnsi="Arial" w:cs="Arial"/>
          <w:sz w:val="24"/>
        </w:rPr>
      </w:pPr>
      <w:r w:rsidRPr="007C3DF3">
        <w:rPr>
          <w:rFonts w:ascii="Arial" w:hAnsi="Arial" w:cs="Arial"/>
          <w:sz w:val="24"/>
        </w:rPr>
        <w:t>Si une séance prévue est annulée du fait de l'école ou du personnel enseignant, l'intervenant doit être prévenu à temps. De la même façon, l'intervenant s'oblige à la ponctualité et à l'assiduité et s'il se trouve indisponible pour l'encadrement d'une séance, il doit en avertir la directrice ou le directeur de l'école au plus tôt.</w:t>
      </w:r>
    </w:p>
    <w:p w:rsidR="00877980" w:rsidRPr="007C3DF3" w:rsidRDefault="00877980" w:rsidP="00877980">
      <w:pPr>
        <w:jc w:val="both"/>
        <w:rPr>
          <w:rFonts w:ascii="Arial" w:hAnsi="Arial" w:cs="Arial"/>
          <w:sz w:val="24"/>
        </w:rPr>
      </w:pPr>
    </w:p>
    <w:p w:rsidR="00877980" w:rsidRPr="007C3DF3" w:rsidRDefault="00877980" w:rsidP="00877980">
      <w:pPr>
        <w:jc w:val="both"/>
        <w:rPr>
          <w:rFonts w:ascii="Arial" w:hAnsi="Arial" w:cs="Arial"/>
          <w:sz w:val="24"/>
        </w:rPr>
      </w:pPr>
      <w:r w:rsidRPr="007C3DF3">
        <w:rPr>
          <w:rFonts w:ascii="Arial" w:hAnsi="Arial" w:cs="Arial"/>
          <w:sz w:val="24"/>
        </w:rPr>
        <w:t>ARTICLE 11 :</w:t>
      </w:r>
    </w:p>
    <w:p w:rsidR="00877980" w:rsidRPr="007C3DF3" w:rsidRDefault="00877980" w:rsidP="00D84714">
      <w:pPr>
        <w:ind w:firstLine="708"/>
        <w:jc w:val="both"/>
        <w:rPr>
          <w:rFonts w:ascii="Arial" w:hAnsi="Arial" w:cs="Arial"/>
          <w:sz w:val="24"/>
        </w:rPr>
      </w:pPr>
      <w:r w:rsidRPr="007C3DF3">
        <w:rPr>
          <w:rFonts w:ascii="Arial" w:hAnsi="Arial" w:cs="Arial"/>
          <w:sz w:val="24"/>
        </w:rPr>
        <w:t>Les modalités pratique : horaires, lieux d'intervention, utilisation des locaux, définition des priorités et des orientations seront réexaminées chaque année et autant que de besoin, en concertation entre les signataires</w:t>
      </w:r>
    </w:p>
    <w:p w:rsidR="00877980" w:rsidRPr="007C3DF3" w:rsidRDefault="00877980" w:rsidP="00877980">
      <w:pPr>
        <w:jc w:val="both"/>
        <w:rPr>
          <w:rFonts w:ascii="Arial" w:hAnsi="Arial" w:cs="Arial"/>
          <w:sz w:val="24"/>
        </w:rPr>
      </w:pPr>
    </w:p>
    <w:p w:rsidR="00877980" w:rsidRPr="004029D2" w:rsidRDefault="00877980" w:rsidP="00877980">
      <w:pPr>
        <w:pStyle w:val="Titre7"/>
        <w:tabs>
          <w:tab w:val="left" w:pos="0"/>
        </w:tabs>
        <w:jc w:val="both"/>
        <w:rPr>
          <w:rFonts w:ascii="Arial" w:hAnsi="Arial" w:cs="Arial"/>
          <w:sz w:val="24"/>
          <w:szCs w:val="24"/>
        </w:rPr>
      </w:pPr>
      <w:r w:rsidRPr="004029D2">
        <w:rPr>
          <w:rFonts w:ascii="Arial" w:hAnsi="Arial" w:cs="Arial"/>
          <w:sz w:val="24"/>
          <w:szCs w:val="24"/>
        </w:rPr>
        <w:t>DUREE DE LA CONVENTION</w:t>
      </w:r>
    </w:p>
    <w:p w:rsidR="00877980" w:rsidRPr="007C3DF3" w:rsidRDefault="00877980" w:rsidP="00877980">
      <w:pPr>
        <w:jc w:val="both"/>
        <w:rPr>
          <w:rFonts w:ascii="Arial" w:hAnsi="Arial" w:cs="Arial"/>
          <w:sz w:val="24"/>
        </w:rPr>
      </w:pPr>
    </w:p>
    <w:p w:rsidR="00877980" w:rsidRPr="007C3DF3" w:rsidRDefault="00877980" w:rsidP="00D84714">
      <w:pPr>
        <w:ind w:firstLine="708"/>
        <w:jc w:val="both"/>
        <w:rPr>
          <w:rFonts w:ascii="Arial" w:hAnsi="Arial" w:cs="Arial"/>
          <w:sz w:val="24"/>
        </w:rPr>
      </w:pPr>
      <w:r w:rsidRPr="007C3DF3">
        <w:rPr>
          <w:rFonts w:ascii="Arial" w:hAnsi="Arial" w:cs="Arial"/>
          <w:sz w:val="24"/>
        </w:rPr>
        <w:t>La convention signée en début d'année scolaire a une durée d'un an. Elle est renouvelable par tacite reconduction sauf dénonciation par une des parties signataire. La convention peut être dénoncée en cours d'année, soit par accord entre les parties, soit à l'initiative de l'une d'entre elles. Dans ce dernier cas, la dénonciation doit faire l'objet d'un préavis motivé de trois mois.</w:t>
      </w:r>
    </w:p>
    <w:p w:rsidR="007C3DF3" w:rsidRDefault="007C3DF3" w:rsidP="00877980">
      <w:pPr>
        <w:jc w:val="both"/>
        <w:rPr>
          <w:rFonts w:ascii="Arial" w:hAnsi="Arial" w:cs="Arial"/>
          <w:sz w:val="24"/>
        </w:rPr>
      </w:pPr>
    </w:p>
    <w:p w:rsidR="00877980" w:rsidRPr="007C3DF3" w:rsidRDefault="004029D2" w:rsidP="004029D2">
      <w:pPr>
        <w:jc w:val="both"/>
        <w:rPr>
          <w:rFonts w:ascii="Arial" w:hAnsi="Arial" w:cs="Arial"/>
          <w:sz w:val="24"/>
        </w:rPr>
      </w:pPr>
      <w:r>
        <w:rPr>
          <w:rFonts w:ascii="Arial" w:hAnsi="Arial" w:cs="Arial"/>
          <w:sz w:val="24"/>
        </w:rPr>
        <w:t xml:space="preserve">Signatures :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f</w:t>
      </w:r>
      <w:r w:rsidR="00877980" w:rsidRPr="007C3DF3">
        <w:rPr>
          <w:rFonts w:ascii="Arial" w:hAnsi="Arial" w:cs="Arial"/>
          <w:sz w:val="24"/>
        </w:rPr>
        <w:t xml:space="preserve">ait </w:t>
      </w:r>
      <w:r w:rsidR="007C3DF3" w:rsidRPr="007C3DF3">
        <w:rPr>
          <w:rFonts w:ascii="Arial" w:hAnsi="Arial" w:cs="Arial"/>
          <w:sz w:val="24"/>
        </w:rPr>
        <w:t xml:space="preserve">à </w:t>
      </w:r>
      <w:proofErr w:type="gramStart"/>
      <w:r w:rsidRPr="007C3DF3">
        <w:rPr>
          <w:rFonts w:ascii="Arial" w:hAnsi="Arial" w:cs="Arial"/>
          <w:sz w:val="24"/>
        </w:rPr>
        <w:t>………………….</w:t>
      </w:r>
      <w:r w:rsidR="00877980" w:rsidRPr="007C3DF3">
        <w:rPr>
          <w:rFonts w:ascii="Arial" w:hAnsi="Arial" w:cs="Arial"/>
          <w:sz w:val="24"/>
        </w:rPr>
        <w:t>,</w:t>
      </w:r>
      <w:proofErr w:type="gramEnd"/>
      <w:r w:rsidR="00877980" w:rsidRPr="007C3DF3">
        <w:rPr>
          <w:rFonts w:ascii="Arial" w:hAnsi="Arial" w:cs="Arial"/>
          <w:sz w:val="24"/>
        </w:rPr>
        <w:t xml:space="preserve"> le</w:t>
      </w:r>
      <w:r>
        <w:rPr>
          <w:rFonts w:ascii="Arial" w:hAnsi="Arial" w:cs="Arial"/>
          <w:sz w:val="24"/>
        </w:rPr>
        <w:t xml:space="preserve"> </w:t>
      </w:r>
      <w:r w:rsidR="00877980" w:rsidRPr="007C3DF3">
        <w:rPr>
          <w:rFonts w:ascii="Arial" w:hAnsi="Arial" w:cs="Arial"/>
          <w:sz w:val="24"/>
        </w:rPr>
        <w:t>………………….</w:t>
      </w:r>
    </w:p>
    <w:p w:rsidR="00877980" w:rsidRPr="004029D2" w:rsidRDefault="00877980" w:rsidP="00877980">
      <w:pPr>
        <w:rPr>
          <w:rFonts w:ascii="Arial" w:hAnsi="Arial" w:cs="Arial"/>
          <w:sz w:val="16"/>
          <w:szCs w:val="16"/>
        </w:rPr>
      </w:pPr>
    </w:p>
    <w:p w:rsidR="004029D2" w:rsidRDefault="004029D2" w:rsidP="00877980">
      <w:pPr>
        <w:rPr>
          <w:rFonts w:ascii="Arial" w:hAnsi="Arial" w:cs="Arial"/>
          <w:sz w:val="16"/>
          <w:szCs w:val="16"/>
        </w:rPr>
      </w:pPr>
    </w:p>
    <w:p w:rsidR="004029D2" w:rsidRDefault="004029D2" w:rsidP="00877980">
      <w:pPr>
        <w:rPr>
          <w:rFonts w:ascii="Arial" w:hAnsi="Arial" w:cs="Arial"/>
          <w:sz w:val="16"/>
          <w:szCs w:val="16"/>
        </w:rPr>
      </w:pPr>
    </w:p>
    <w:p w:rsidR="00D84714" w:rsidRDefault="00D84714" w:rsidP="00877980">
      <w:pPr>
        <w:rPr>
          <w:rFonts w:ascii="Arial" w:hAnsi="Arial" w:cs="Arial"/>
          <w:sz w:val="16"/>
          <w:szCs w:val="16"/>
        </w:rPr>
      </w:pPr>
    </w:p>
    <w:p w:rsidR="002A725D" w:rsidRDefault="002A725D" w:rsidP="00877980">
      <w:pPr>
        <w:rPr>
          <w:rFonts w:ascii="Arial" w:hAnsi="Arial" w:cs="Arial"/>
          <w:sz w:val="16"/>
          <w:szCs w:val="16"/>
        </w:rPr>
      </w:pPr>
    </w:p>
    <w:p w:rsidR="002A725D" w:rsidRDefault="002A725D" w:rsidP="00877980">
      <w:pPr>
        <w:rPr>
          <w:rFonts w:ascii="Arial" w:hAnsi="Arial" w:cs="Arial"/>
          <w:sz w:val="16"/>
          <w:szCs w:val="16"/>
        </w:rPr>
      </w:pPr>
    </w:p>
    <w:p w:rsidR="002A725D" w:rsidRDefault="002A725D" w:rsidP="00877980">
      <w:pPr>
        <w:rPr>
          <w:rFonts w:ascii="Arial" w:hAnsi="Arial" w:cs="Arial"/>
          <w:sz w:val="16"/>
          <w:szCs w:val="16"/>
        </w:rPr>
      </w:pPr>
    </w:p>
    <w:p w:rsidR="00D84714" w:rsidRPr="004029D2" w:rsidRDefault="00D84714" w:rsidP="00877980">
      <w:pPr>
        <w:rPr>
          <w:rFonts w:ascii="Arial" w:hAnsi="Arial" w:cs="Arial"/>
          <w:sz w:val="16"/>
          <w:szCs w:val="16"/>
        </w:rPr>
      </w:pPr>
    </w:p>
    <w:p w:rsidR="004029D2" w:rsidRPr="004029D2" w:rsidRDefault="004029D2" w:rsidP="00877980">
      <w:pPr>
        <w:rPr>
          <w:rFonts w:ascii="Arial" w:hAnsi="Arial" w:cs="Arial"/>
          <w:sz w:val="16"/>
          <w:szCs w:val="16"/>
        </w:rPr>
      </w:pPr>
    </w:p>
    <w:tbl>
      <w:tblPr>
        <w:tblW w:w="10702" w:type="dxa"/>
        <w:jc w:val="center"/>
        <w:tblLayout w:type="fixed"/>
        <w:tblCellMar>
          <w:left w:w="70" w:type="dxa"/>
          <w:right w:w="70" w:type="dxa"/>
        </w:tblCellMar>
        <w:tblLook w:val="0000" w:firstRow="0" w:lastRow="0" w:firstColumn="0" w:lastColumn="0" w:noHBand="0" w:noVBand="0"/>
      </w:tblPr>
      <w:tblGrid>
        <w:gridCol w:w="5788"/>
        <w:gridCol w:w="4914"/>
      </w:tblGrid>
      <w:tr w:rsidR="00877980" w:rsidRPr="004029D2" w:rsidTr="00D84714">
        <w:trPr>
          <w:jc w:val="center"/>
        </w:trPr>
        <w:tc>
          <w:tcPr>
            <w:tcW w:w="5788" w:type="dxa"/>
          </w:tcPr>
          <w:p w:rsidR="004029D2" w:rsidRPr="004029D2" w:rsidRDefault="004029D2" w:rsidP="004029D2">
            <w:pPr>
              <w:snapToGrid w:val="0"/>
              <w:rPr>
                <w:rFonts w:ascii="Arial" w:hAnsi="Arial" w:cs="Arial"/>
                <w:sz w:val="24"/>
                <w:szCs w:val="24"/>
              </w:rPr>
            </w:pPr>
            <w:r w:rsidRPr="004029D2">
              <w:rPr>
                <w:rFonts w:ascii="Arial" w:hAnsi="Arial" w:cs="Arial"/>
                <w:sz w:val="24"/>
                <w:szCs w:val="24"/>
              </w:rPr>
              <w:t>M/Mme………………</w:t>
            </w:r>
            <w:r w:rsidR="00D84714">
              <w:rPr>
                <w:rFonts w:ascii="Arial" w:hAnsi="Arial" w:cs="Arial"/>
                <w:sz w:val="24"/>
                <w:szCs w:val="24"/>
              </w:rPr>
              <w:t>……………………</w:t>
            </w:r>
          </w:p>
          <w:p w:rsidR="00877980" w:rsidRPr="004029D2" w:rsidRDefault="004029D2" w:rsidP="00D84714">
            <w:pPr>
              <w:snapToGrid w:val="0"/>
              <w:rPr>
                <w:rFonts w:ascii="Arial" w:hAnsi="Arial" w:cs="Arial"/>
                <w:b/>
                <w:sz w:val="24"/>
                <w:szCs w:val="24"/>
              </w:rPr>
            </w:pPr>
            <w:r w:rsidRPr="004029D2">
              <w:rPr>
                <w:rFonts w:ascii="Arial" w:hAnsi="Arial" w:cs="Arial"/>
                <w:sz w:val="24"/>
                <w:szCs w:val="24"/>
              </w:rPr>
              <w:t>Représentant de</w:t>
            </w:r>
            <w:r w:rsidR="00877980" w:rsidRPr="004029D2">
              <w:rPr>
                <w:rFonts w:ascii="Arial" w:hAnsi="Arial" w:cs="Arial"/>
                <w:sz w:val="24"/>
                <w:szCs w:val="24"/>
              </w:rPr>
              <w:t xml:space="preserve"> </w:t>
            </w:r>
            <w:r w:rsidR="007C3DF3" w:rsidRPr="004029D2">
              <w:rPr>
                <w:rFonts w:ascii="Arial" w:hAnsi="Arial" w:cs="Arial"/>
                <w:sz w:val="24"/>
                <w:szCs w:val="24"/>
              </w:rPr>
              <w:t xml:space="preserve"> </w:t>
            </w:r>
            <w:r w:rsidR="007C3DF3" w:rsidRPr="004029D2">
              <w:rPr>
                <w:rFonts w:ascii="Arial" w:hAnsi="Arial" w:cs="Arial"/>
                <w:sz w:val="24"/>
                <w:szCs w:val="24"/>
              </w:rPr>
              <w:sym w:font="Wingdings" w:char="F081"/>
            </w:r>
            <w:r w:rsidR="007C3DF3" w:rsidRPr="004029D2">
              <w:rPr>
                <w:rFonts w:ascii="Arial" w:hAnsi="Arial" w:cs="Arial"/>
                <w:sz w:val="24"/>
                <w:szCs w:val="24"/>
              </w:rPr>
              <w:t>…………………….</w:t>
            </w:r>
          </w:p>
        </w:tc>
        <w:tc>
          <w:tcPr>
            <w:tcW w:w="4914" w:type="dxa"/>
          </w:tcPr>
          <w:p w:rsidR="007C3DF3" w:rsidRPr="004029D2" w:rsidRDefault="007C3DF3" w:rsidP="00D84714">
            <w:pPr>
              <w:jc w:val="right"/>
              <w:rPr>
                <w:rFonts w:ascii="Arial" w:hAnsi="Arial" w:cs="Arial"/>
                <w:sz w:val="24"/>
                <w:szCs w:val="24"/>
              </w:rPr>
            </w:pPr>
            <w:r w:rsidRPr="004029D2">
              <w:rPr>
                <w:rFonts w:ascii="Arial" w:hAnsi="Arial" w:cs="Arial"/>
                <w:sz w:val="24"/>
                <w:szCs w:val="24"/>
              </w:rPr>
              <w:t>M/Mme</w:t>
            </w:r>
            <w:r w:rsidR="00D84714">
              <w:rPr>
                <w:rFonts w:ascii="Arial" w:hAnsi="Arial" w:cs="Arial"/>
                <w:sz w:val="24"/>
                <w:szCs w:val="24"/>
              </w:rPr>
              <w:t>………………</w:t>
            </w:r>
            <w:r w:rsidRPr="004029D2">
              <w:rPr>
                <w:rFonts w:ascii="Arial" w:hAnsi="Arial" w:cs="Arial"/>
                <w:sz w:val="24"/>
                <w:szCs w:val="24"/>
              </w:rPr>
              <w:t>……………….</w:t>
            </w:r>
            <w:r w:rsidRPr="004029D2">
              <w:rPr>
                <w:rFonts w:ascii="Arial" w:hAnsi="Arial" w:cs="Arial"/>
                <w:sz w:val="24"/>
                <w:szCs w:val="24"/>
              </w:rPr>
              <w:sym w:font="Wingdings" w:char="F082"/>
            </w:r>
          </w:p>
          <w:p w:rsidR="007C3DF3" w:rsidRPr="004029D2" w:rsidRDefault="004029D2" w:rsidP="00D84714">
            <w:pPr>
              <w:jc w:val="right"/>
              <w:rPr>
                <w:rFonts w:ascii="Arial" w:hAnsi="Arial" w:cs="Arial"/>
                <w:sz w:val="24"/>
                <w:szCs w:val="24"/>
              </w:rPr>
            </w:pPr>
            <w:r w:rsidRPr="004029D2">
              <w:rPr>
                <w:rFonts w:ascii="Arial" w:hAnsi="Arial" w:cs="Arial"/>
                <w:sz w:val="24"/>
                <w:szCs w:val="24"/>
              </w:rPr>
              <w:t xml:space="preserve">IEN </w:t>
            </w:r>
            <w:r w:rsidR="007C3DF3" w:rsidRPr="004029D2">
              <w:rPr>
                <w:rFonts w:ascii="Arial" w:hAnsi="Arial" w:cs="Arial"/>
                <w:sz w:val="24"/>
                <w:szCs w:val="24"/>
              </w:rPr>
              <w:t>Chargé</w:t>
            </w:r>
            <w:r w:rsidR="00D84714">
              <w:rPr>
                <w:rFonts w:ascii="Arial" w:hAnsi="Arial" w:cs="Arial"/>
                <w:sz w:val="24"/>
                <w:szCs w:val="24"/>
              </w:rPr>
              <w:t>/e</w:t>
            </w:r>
            <w:r w:rsidR="007C3DF3" w:rsidRPr="004029D2">
              <w:rPr>
                <w:rFonts w:ascii="Arial" w:hAnsi="Arial" w:cs="Arial"/>
                <w:sz w:val="24"/>
                <w:szCs w:val="24"/>
              </w:rPr>
              <w:t xml:space="preserve"> de la circonscription de</w:t>
            </w:r>
          </w:p>
          <w:p w:rsidR="00877980" w:rsidRPr="004029D2" w:rsidRDefault="00D84714" w:rsidP="00D84714">
            <w:pPr>
              <w:jc w:val="right"/>
              <w:rPr>
                <w:rFonts w:ascii="Arial" w:hAnsi="Arial" w:cs="Arial"/>
                <w:b/>
                <w:sz w:val="24"/>
                <w:szCs w:val="24"/>
              </w:rPr>
            </w:pPr>
            <w:r>
              <w:rPr>
                <w:rFonts w:ascii="Arial" w:hAnsi="Arial" w:cs="Arial"/>
                <w:sz w:val="24"/>
                <w:szCs w:val="24"/>
              </w:rPr>
              <w:t>…………..</w:t>
            </w:r>
            <w:r w:rsidR="007C3DF3" w:rsidRPr="004029D2">
              <w:rPr>
                <w:rFonts w:ascii="Arial" w:hAnsi="Arial" w:cs="Arial"/>
                <w:sz w:val="24"/>
                <w:szCs w:val="24"/>
              </w:rPr>
              <w:t>………………………………</w:t>
            </w:r>
          </w:p>
        </w:tc>
      </w:tr>
    </w:tbl>
    <w:p w:rsidR="003A121A" w:rsidRDefault="003A121A" w:rsidP="004029D2"/>
    <w:sectPr w:rsidR="003A121A" w:rsidSect="0087798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822" w:rsidRDefault="002F2822" w:rsidP="004029D2">
      <w:r>
        <w:separator/>
      </w:r>
    </w:p>
  </w:endnote>
  <w:endnote w:type="continuationSeparator" w:id="0">
    <w:p w:rsidR="002F2822" w:rsidRDefault="002F2822" w:rsidP="0040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997" w:rsidRDefault="0062799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9D2" w:rsidRPr="00D84714" w:rsidRDefault="004029D2" w:rsidP="004029D2">
    <w:pPr>
      <w:pStyle w:val="Pieddepage"/>
      <w:jc w:val="center"/>
      <w:rPr>
        <w:rFonts w:ascii="Arial" w:hAnsi="Arial" w:cs="Arial"/>
        <w:sz w:val="18"/>
        <w:szCs w:val="18"/>
      </w:rPr>
    </w:pPr>
    <w:r w:rsidRPr="00D84714">
      <w:rPr>
        <w:rFonts w:ascii="Arial" w:hAnsi="Arial" w:cs="Arial"/>
        <w:sz w:val="18"/>
        <w:szCs w:val="18"/>
      </w:rPr>
      <w:t>DSDEN Seine Saint Denis- Mission éducation artistique et culturelle – 201</w:t>
    </w:r>
    <w:r w:rsidR="000833E9">
      <w:rPr>
        <w:rFonts w:ascii="Arial" w:hAnsi="Arial" w:cs="Arial"/>
        <w:sz w:val="18"/>
        <w:szCs w:val="18"/>
      </w:rPr>
      <w:t>8-2019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997" w:rsidRDefault="0062799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822" w:rsidRDefault="002F2822" w:rsidP="004029D2">
      <w:r>
        <w:separator/>
      </w:r>
    </w:p>
  </w:footnote>
  <w:footnote w:type="continuationSeparator" w:id="0">
    <w:p w:rsidR="002F2822" w:rsidRDefault="002F2822" w:rsidP="00402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997" w:rsidRDefault="0062799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997" w:rsidRDefault="0062799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997" w:rsidRDefault="0062799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980"/>
    <w:rsid w:val="000833E9"/>
    <w:rsid w:val="00101230"/>
    <w:rsid w:val="002A725D"/>
    <w:rsid w:val="002F2822"/>
    <w:rsid w:val="003166ED"/>
    <w:rsid w:val="003A121A"/>
    <w:rsid w:val="004029D2"/>
    <w:rsid w:val="004F7EC3"/>
    <w:rsid w:val="00531DC9"/>
    <w:rsid w:val="00627997"/>
    <w:rsid w:val="00710C37"/>
    <w:rsid w:val="007C3DF3"/>
    <w:rsid w:val="008370CB"/>
    <w:rsid w:val="008710E9"/>
    <w:rsid w:val="00877980"/>
    <w:rsid w:val="00B90EFA"/>
    <w:rsid w:val="00C14B01"/>
    <w:rsid w:val="00D51779"/>
    <w:rsid w:val="00D84714"/>
    <w:rsid w:val="00EE5260"/>
    <w:rsid w:val="00F3614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980"/>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Titre2">
    <w:name w:val="heading 2"/>
    <w:basedOn w:val="Normal"/>
    <w:next w:val="Normal"/>
    <w:link w:val="Titre2Car"/>
    <w:qFormat/>
    <w:rsid w:val="00877980"/>
    <w:pPr>
      <w:keepNext/>
      <w:tabs>
        <w:tab w:val="num" w:pos="0"/>
      </w:tabs>
      <w:jc w:val="both"/>
      <w:outlineLvl w:val="1"/>
    </w:pPr>
    <w:rPr>
      <w:sz w:val="24"/>
    </w:rPr>
  </w:style>
  <w:style w:type="paragraph" w:styleId="Titre7">
    <w:name w:val="heading 7"/>
    <w:basedOn w:val="Normal"/>
    <w:next w:val="Normal"/>
    <w:link w:val="Titre7Car"/>
    <w:qFormat/>
    <w:rsid w:val="00877980"/>
    <w:pPr>
      <w:keepNext/>
      <w:tabs>
        <w:tab w:val="num" w:pos="0"/>
      </w:tabs>
      <w:overflowPunct/>
      <w:autoSpaceDE/>
      <w:jc w:val="center"/>
      <w:textAlignment w:val="auto"/>
      <w:outlineLvl w:val="6"/>
    </w:pPr>
    <w:rPr>
      <w:b/>
      <w:sz w:val="28"/>
    </w:rPr>
  </w:style>
  <w:style w:type="paragraph" w:styleId="Titre8">
    <w:name w:val="heading 8"/>
    <w:basedOn w:val="Normal"/>
    <w:next w:val="Normal"/>
    <w:link w:val="Titre8Car"/>
    <w:qFormat/>
    <w:rsid w:val="00877980"/>
    <w:pPr>
      <w:keepNext/>
      <w:tabs>
        <w:tab w:val="num" w:pos="0"/>
      </w:tabs>
      <w:overflowPunct/>
      <w:autoSpaceDE/>
      <w:jc w:val="center"/>
      <w:textAlignment w:val="auto"/>
      <w:outlineLvl w:val="7"/>
    </w:pPr>
    <w:rPr>
      <w:sz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77980"/>
    <w:rPr>
      <w:rFonts w:ascii="Times New Roman" w:eastAsia="Times New Roman" w:hAnsi="Times New Roman" w:cs="Times New Roman"/>
      <w:sz w:val="24"/>
      <w:szCs w:val="20"/>
      <w:lang w:eastAsia="ar-SA"/>
    </w:rPr>
  </w:style>
  <w:style w:type="character" w:customStyle="1" w:styleId="Titre7Car">
    <w:name w:val="Titre 7 Car"/>
    <w:basedOn w:val="Policepardfaut"/>
    <w:link w:val="Titre7"/>
    <w:rsid w:val="00877980"/>
    <w:rPr>
      <w:rFonts w:ascii="Times New Roman" w:eastAsia="Times New Roman" w:hAnsi="Times New Roman" w:cs="Times New Roman"/>
      <w:b/>
      <w:sz w:val="28"/>
      <w:szCs w:val="20"/>
      <w:lang w:eastAsia="ar-SA"/>
    </w:rPr>
  </w:style>
  <w:style w:type="character" w:customStyle="1" w:styleId="Titre8Car">
    <w:name w:val="Titre 8 Car"/>
    <w:basedOn w:val="Policepardfaut"/>
    <w:link w:val="Titre8"/>
    <w:rsid w:val="00877980"/>
    <w:rPr>
      <w:rFonts w:ascii="Times New Roman" w:eastAsia="Times New Roman" w:hAnsi="Times New Roman" w:cs="Times New Roman"/>
      <w:sz w:val="30"/>
      <w:szCs w:val="20"/>
      <w:lang w:eastAsia="ar-SA"/>
    </w:rPr>
  </w:style>
  <w:style w:type="paragraph" w:styleId="Corpsdetexte">
    <w:name w:val="Body Text"/>
    <w:basedOn w:val="Normal"/>
    <w:link w:val="CorpsdetexteCar"/>
    <w:rsid w:val="00877980"/>
    <w:rPr>
      <w:sz w:val="24"/>
    </w:rPr>
  </w:style>
  <w:style w:type="character" w:customStyle="1" w:styleId="CorpsdetexteCar">
    <w:name w:val="Corps de texte Car"/>
    <w:basedOn w:val="Policepardfaut"/>
    <w:link w:val="Corpsdetexte"/>
    <w:rsid w:val="00877980"/>
    <w:rPr>
      <w:rFonts w:ascii="Times New Roman" w:eastAsia="Times New Roman" w:hAnsi="Times New Roman" w:cs="Times New Roman"/>
      <w:sz w:val="24"/>
      <w:szCs w:val="20"/>
      <w:lang w:eastAsia="ar-SA"/>
    </w:rPr>
  </w:style>
  <w:style w:type="paragraph" w:customStyle="1" w:styleId="Corpsdetexte31">
    <w:name w:val="Corps de texte 31"/>
    <w:basedOn w:val="Normal"/>
    <w:rsid w:val="00877980"/>
    <w:pPr>
      <w:overflowPunct/>
      <w:autoSpaceDE/>
      <w:jc w:val="center"/>
      <w:textAlignment w:val="auto"/>
    </w:pPr>
    <w:rPr>
      <w:b/>
      <w:sz w:val="34"/>
    </w:rPr>
  </w:style>
  <w:style w:type="paragraph" w:customStyle="1" w:styleId="Corpsdetexte21">
    <w:name w:val="Corps de texte 21"/>
    <w:basedOn w:val="Normal"/>
    <w:rsid w:val="00877980"/>
    <w:pPr>
      <w:jc w:val="both"/>
    </w:pPr>
    <w:rPr>
      <w:sz w:val="24"/>
    </w:rPr>
  </w:style>
  <w:style w:type="paragraph" w:styleId="En-tte">
    <w:name w:val="header"/>
    <w:basedOn w:val="Normal"/>
    <w:link w:val="En-tteCar"/>
    <w:uiPriority w:val="99"/>
    <w:unhideWhenUsed/>
    <w:rsid w:val="004029D2"/>
    <w:pPr>
      <w:tabs>
        <w:tab w:val="center" w:pos="4536"/>
        <w:tab w:val="right" w:pos="9072"/>
      </w:tabs>
    </w:pPr>
  </w:style>
  <w:style w:type="character" w:customStyle="1" w:styleId="En-tteCar">
    <w:name w:val="En-tête Car"/>
    <w:basedOn w:val="Policepardfaut"/>
    <w:link w:val="En-tte"/>
    <w:uiPriority w:val="99"/>
    <w:rsid w:val="004029D2"/>
    <w:rPr>
      <w:rFonts w:ascii="Times New Roman" w:eastAsia="Times New Roman" w:hAnsi="Times New Roman" w:cs="Times New Roman"/>
      <w:sz w:val="20"/>
      <w:szCs w:val="20"/>
      <w:lang w:eastAsia="ar-SA"/>
    </w:rPr>
  </w:style>
  <w:style w:type="paragraph" w:styleId="Pieddepage">
    <w:name w:val="footer"/>
    <w:basedOn w:val="Normal"/>
    <w:link w:val="PieddepageCar"/>
    <w:uiPriority w:val="99"/>
    <w:unhideWhenUsed/>
    <w:rsid w:val="004029D2"/>
    <w:pPr>
      <w:tabs>
        <w:tab w:val="center" w:pos="4536"/>
        <w:tab w:val="right" w:pos="9072"/>
      </w:tabs>
    </w:pPr>
  </w:style>
  <w:style w:type="character" w:customStyle="1" w:styleId="PieddepageCar">
    <w:name w:val="Pied de page Car"/>
    <w:basedOn w:val="Policepardfaut"/>
    <w:link w:val="Pieddepage"/>
    <w:uiPriority w:val="99"/>
    <w:rsid w:val="004029D2"/>
    <w:rPr>
      <w:rFonts w:ascii="Times New Roman" w:eastAsia="Times New Roman" w:hAnsi="Times New Roman" w:cs="Times New Roman"/>
      <w:sz w:val="20"/>
      <w:szCs w:val="20"/>
      <w:lang w:eastAsia="ar-SA"/>
    </w:rPr>
  </w:style>
  <w:style w:type="paragraph" w:styleId="Textedebulles">
    <w:name w:val="Balloon Text"/>
    <w:basedOn w:val="Normal"/>
    <w:link w:val="TextedebullesCar"/>
    <w:uiPriority w:val="99"/>
    <w:semiHidden/>
    <w:unhideWhenUsed/>
    <w:rsid w:val="004029D2"/>
    <w:rPr>
      <w:rFonts w:ascii="Tahoma" w:hAnsi="Tahoma" w:cs="Tahoma"/>
      <w:sz w:val="16"/>
      <w:szCs w:val="16"/>
    </w:rPr>
  </w:style>
  <w:style w:type="character" w:customStyle="1" w:styleId="TextedebullesCar">
    <w:name w:val="Texte de bulles Car"/>
    <w:basedOn w:val="Policepardfaut"/>
    <w:link w:val="Textedebulles"/>
    <w:uiPriority w:val="99"/>
    <w:semiHidden/>
    <w:rsid w:val="004029D2"/>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980"/>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Titre2">
    <w:name w:val="heading 2"/>
    <w:basedOn w:val="Normal"/>
    <w:next w:val="Normal"/>
    <w:link w:val="Titre2Car"/>
    <w:qFormat/>
    <w:rsid w:val="00877980"/>
    <w:pPr>
      <w:keepNext/>
      <w:tabs>
        <w:tab w:val="num" w:pos="0"/>
      </w:tabs>
      <w:jc w:val="both"/>
      <w:outlineLvl w:val="1"/>
    </w:pPr>
    <w:rPr>
      <w:sz w:val="24"/>
    </w:rPr>
  </w:style>
  <w:style w:type="paragraph" w:styleId="Titre7">
    <w:name w:val="heading 7"/>
    <w:basedOn w:val="Normal"/>
    <w:next w:val="Normal"/>
    <w:link w:val="Titre7Car"/>
    <w:qFormat/>
    <w:rsid w:val="00877980"/>
    <w:pPr>
      <w:keepNext/>
      <w:tabs>
        <w:tab w:val="num" w:pos="0"/>
      </w:tabs>
      <w:overflowPunct/>
      <w:autoSpaceDE/>
      <w:jc w:val="center"/>
      <w:textAlignment w:val="auto"/>
      <w:outlineLvl w:val="6"/>
    </w:pPr>
    <w:rPr>
      <w:b/>
      <w:sz w:val="28"/>
    </w:rPr>
  </w:style>
  <w:style w:type="paragraph" w:styleId="Titre8">
    <w:name w:val="heading 8"/>
    <w:basedOn w:val="Normal"/>
    <w:next w:val="Normal"/>
    <w:link w:val="Titre8Car"/>
    <w:qFormat/>
    <w:rsid w:val="00877980"/>
    <w:pPr>
      <w:keepNext/>
      <w:tabs>
        <w:tab w:val="num" w:pos="0"/>
      </w:tabs>
      <w:overflowPunct/>
      <w:autoSpaceDE/>
      <w:jc w:val="center"/>
      <w:textAlignment w:val="auto"/>
      <w:outlineLvl w:val="7"/>
    </w:pPr>
    <w:rPr>
      <w:sz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77980"/>
    <w:rPr>
      <w:rFonts w:ascii="Times New Roman" w:eastAsia="Times New Roman" w:hAnsi="Times New Roman" w:cs="Times New Roman"/>
      <w:sz w:val="24"/>
      <w:szCs w:val="20"/>
      <w:lang w:eastAsia="ar-SA"/>
    </w:rPr>
  </w:style>
  <w:style w:type="character" w:customStyle="1" w:styleId="Titre7Car">
    <w:name w:val="Titre 7 Car"/>
    <w:basedOn w:val="Policepardfaut"/>
    <w:link w:val="Titre7"/>
    <w:rsid w:val="00877980"/>
    <w:rPr>
      <w:rFonts w:ascii="Times New Roman" w:eastAsia="Times New Roman" w:hAnsi="Times New Roman" w:cs="Times New Roman"/>
      <w:b/>
      <w:sz w:val="28"/>
      <w:szCs w:val="20"/>
      <w:lang w:eastAsia="ar-SA"/>
    </w:rPr>
  </w:style>
  <w:style w:type="character" w:customStyle="1" w:styleId="Titre8Car">
    <w:name w:val="Titre 8 Car"/>
    <w:basedOn w:val="Policepardfaut"/>
    <w:link w:val="Titre8"/>
    <w:rsid w:val="00877980"/>
    <w:rPr>
      <w:rFonts w:ascii="Times New Roman" w:eastAsia="Times New Roman" w:hAnsi="Times New Roman" w:cs="Times New Roman"/>
      <w:sz w:val="30"/>
      <w:szCs w:val="20"/>
      <w:lang w:eastAsia="ar-SA"/>
    </w:rPr>
  </w:style>
  <w:style w:type="paragraph" w:styleId="Corpsdetexte">
    <w:name w:val="Body Text"/>
    <w:basedOn w:val="Normal"/>
    <w:link w:val="CorpsdetexteCar"/>
    <w:rsid w:val="00877980"/>
    <w:rPr>
      <w:sz w:val="24"/>
    </w:rPr>
  </w:style>
  <w:style w:type="character" w:customStyle="1" w:styleId="CorpsdetexteCar">
    <w:name w:val="Corps de texte Car"/>
    <w:basedOn w:val="Policepardfaut"/>
    <w:link w:val="Corpsdetexte"/>
    <w:rsid w:val="00877980"/>
    <w:rPr>
      <w:rFonts w:ascii="Times New Roman" w:eastAsia="Times New Roman" w:hAnsi="Times New Roman" w:cs="Times New Roman"/>
      <w:sz w:val="24"/>
      <w:szCs w:val="20"/>
      <w:lang w:eastAsia="ar-SA"/>
    </w:rPr>
  </w:style>
  <w:style w:type="paragraph" w:customStyle="1" w:styleId="Corpsdetexte31">
    <w:name w:val="Corps de texte 31"/>
    <w:basedOn w:val="Normal"/>
    <w:rsid w:val="00877980"/>
    <w:pPr>
      <w:overflowPunct/>
      <w:autoSpaceDE/>
      <w:jc w:val="center"/>
      <w:textAlignment w:val="auto"/>
    </w:pPr>
    <w:rPr>
      <w:b/>
      <w:sz w:val="34"/>
    </w:rPr>
  </w:style>
  <w:style w:type="paragraph" w:customStyle="1" w:styleId="Corpsdetexte21">
    <w:name w:val="Corps de texte 21"/>
    <w:basedOn w:val="Normal"/>
    <w:rsid w:val="00877980"/>
    <w:pPr>
      <w:jc w:val="both"/>
    </w:pPr>
    <w:rPr>
      <w:sz w:val="24"/>
    </w:rPr>
  </w:style>
  <w:style w:type="paragraph" w:styleId="En-tte">
    <w:name w:val="header"/>
    <w:basedOn w:val="Normal"/>
    <w:link w:val="En-tteCar"/>
    <w:uiPriority w:val="99"/>
    <w:unhideWhenUsed/>
    <w:rsid w:val="004029D2"/>
    <w:pPr>
      <w:tabs>
        <w:tab w:val="center" w:pos="4536"/>
        <w:tab w:val="right" w:pos="9072"/>
      </w:tabs>
    </w:pPr>
  </w:style>
  <w:style w:type="character" w:customStyle="1" w:styleId="En-tteCar">
    <w:name w:val="En-tête Car"/>
    <w:basedOn w:val="Policepardfaut"/>
    <w:link w:val="En-tte"/>
    <w:uiPriority w:val="99"/>
    <w:rsid w:val="004029D2"/>
    <w:rPr>
      <w:rFonts w:ascii="Times New Roman" w:eastAsia="Times New Roman" w:hAnsi="Times New Roman" w:cs="Times New Roman"/>
      <w:sz w:val="20"/>
      <w:szCs w:val="20"/>
      <w:lang w:eastAsia="ar-SA"/>
    </w:rPr>
  </w:style>
  <w:style w:type="paragraph" w:styleId="Pieddepage">
    <w:name w:val="footer"/>
    <w:basedOn w:val="Normal"/>
    <w:link w:val="PieddepageCar"/>
    <w:uiPriority w:val="99"/>
    <w:unhideWhenUsed/>
    <w:rsid w:val="004029D2"/>
    <w:pPr>
      <w:tabs>
        <w:tab w:val="center" w:pos="4536"/>
        <w:tab w:val="right" w:pos="9072"/>
      </w:tabs>
    </w:pPr>
  </w:style>
  <w:style w:type="character" w:customStyle="1" w:styleId="PieddepageCar">
    <w:name w:val="Pied de page Car"/>
    <w:basedOn w:val="Policepardfaut"/>
    <w:link w:val="Pieddepage"/>
    <w:uiPriority w:val="99"/>
    <w:rsid w:val="004029D2"/>
    <w:rPr>
      <w:rFonts w:ascii="Times New Roman" w:eastAsia="Times New Roman" w:hAnsi="Times New Roman" w:cs="Times New Roman"/>
      <w:sz w:val="20"/>
      <w:szCs w:val="20"/>
      <w:lang w:eastAsia="ar-SA"/>
    </w:rPr>
  </w:style>
  <w:style w:type="paragraph" w:styleId="Textedebulles">
    <w:name w:val="Balloon Text"/>
    <w:basedOn w:val="Normal"/>
    <w:link w:val="TextedebullesCar"/>
    <w:uiPriority w:val="99"/>
    <w:semiHidden/>
    <w:unhideWhenUsed/>
    <w:rsid w:val="004029D2"/>
    <w:rPr>
      <w:rFonts w:ascii="Tahoma" w:hAnsi="Tahoma" w:cs="Tahoma"/>
      <w:sz w:val="16"/>
      <w:szCs w:val="16"/>
    </w:rPr>
  </w:style>
  <w:style w:type="character" w:customStyle="1" w:styleId="TextedebullesCar">
    <w:name w:val="Texte de bulles Car"/>
    <w:basedOn w:val="Policepardfaut"/>
    <w:link w:val="Textedebulles"/>
    <w:uiPriority w:val="99"/>
    <w:semiHidden/>
    <w:rsid w:val="004029D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796</Words>
  <Characters>4381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AÏT KACI Christelle</dc:creator>
  <cp:lastModifiedBy>Utilisateur</cp:lastModifiedBy>
  <cp:revision>2</cp:revision>
  <dcterms:created xsi:type="dcterms:W3CDTF">2020-09-22T11:44:00Z</dcterms:created>
  <dcterms:modified xsi:type="dcterms:W3CDTF">2020-09-22T11:44:00Z</dcterms:modified>
</cp:coreProperties>
</file>